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5"/>
        <w:spacing w:before="11"/>
        <w:rPr>
          <w:sz w:val="26"/>
        </w:rPr>
      </w:pPr>
    </w:p>
    <w:p>
      <w:pPr>
        <w:ind w:right="425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>
      <w:pPr>
        <w:pStyle w:val="5"/>
        <w:rPr>
          <w:rFonts w:ascii="Georgia"/>
          <w:b/>
          <w:sz w:val="26"/>
        </w:rPr>
      </w:pPr>
    </w:p>
    <w:p>
      <w:pPr>
        <w:pStyle w:val="5"/>
        <w:rPr>
          <w:rFonts w:ascii="Georgia"/>
          <w:b/>
          <w:sz w:val="22"/>
        </w:rPr>
      </w:pPr>
    </w:p>
    <w:p>
      <w:pPr>
        <w:ind w:left="1286" w:right="93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>
      <w:pPr>
        <w:pStyle w:val="5"/>
        <w:spacing w:before="2"/>
        <w:rPr>
          <w:rFonts w:ascii="Georgia"/>
          <w:b/>
        </w:rPr>
      </w:pPr>
    </w:p>
    <w:p>
      <w:pPr>
        <w:spacing w:line="272" w:lineRule="exact"/>
        <w:ind w:left="1288" w:right="93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>
      <w:pPr>
        <w:spacing w:line="272" w:lineRule="exact"/>
        <w:ind w:left="1288" w:right="92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«Литература»</w:t>
      </w:r>
    </w:p>
    <w:p>
      <w:pPr>
        <w:pStyle w:val="5"/>
        <w:spacing w:before="11"/>
        <w:rPr>
          <w:rFonts w:ascii="Georgia"/>
          <w:b/>
          <w:sz w:val="23"/>
        </w:rPr>
      </w:pPr>
    </w:p>
    <w:p>
      <w:pPr>
        <w:pStyle w:val="7"/>
        <w:numPr>
          <w:ilvl w:val="0"/>
          <w:numId w:val="1"/>
        </w:numPr>
        <w:tabs>
          <w:tab w:val="left" w:pos="1178"/>
        </w:tabs>
        <w:ind w:right="111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>
      <w:pPr>
        <w:pStyle w:val="5"/>
        <w:rPr>
          <w:rFonts w:ascii="Georgia"/>
          <w:b/>
          <w:sz w:val="20"/>
        </w:rPr>
      </w:pPr>
    </w:p>
    <w:p>
      <w:pPr>
        <w:pStyle w:val="5"/>
        <w:spacing w:before="3"/>
        <w:rPr>
          <w:rFonts w:ascii="Georgia"/>
          <w:b/>
          <w:sz w:val="25"/>
        </w:r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9" w:type="dxa"/>
          </w:tcPr>
          <w:p>
            <w:pPr>
              <w:pStyle w:val="8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8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7279" w:type="dxa"/>
          </w:tcPr>
          <w:p>
            <w:pPr>
              <w:pStyle w:val="8"/>
              <w:spacing w:before="61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преемственности поколений на основе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литературы с фактами социальной жизни, идеологическими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2797" w:type="dxa"/>
          </w:tcPr>
          <w:p>
            <w:pPr>
              <w:pStyle w:val="8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7279" w:type="dxa"/>
          </w:tcPr>
          <w:p>
            <w:pPr>
              <w:pStyle w:val="8"/>
              <w:spacing w:before="71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 роста;</w:t>
            </w:r>
          </w:p>
        </w:tc>
        <w:tc>
          <w:tcPr>
            <w:tcW w:w="2797" w:type="dxa"/>
          </w:tcPr>
          <w:p>
            <w:pPr>
              <w:pStyle w:val="8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8"/>
              <w:spacing w:before="75"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3) сформированность устойчивого интереса к чтению как средству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ним; осознанное умение внимательно читать,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2797" w:type="dxa"/>
          </w:tcPr>
          <w:p>
            <w:pPr>
              <w:pStyle w:val="8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8"/>
              <w:spacing w:before="73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4) знание содержания, понимание ключевых проблем 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(вторая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2797" w:type="dxa"/>
          </w:tcPr>
          <w:p>
            <w:pPr>
              <w:pStyle w:val="8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8"/>
              <w:spacing w:before="71"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97" w:type="dxa"/>
          </w:tcPr>
          <w:p>
            <w:pPr>
              <w:pStyle w:val="8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type w:val="continuous"/>
          <w:pgSz w:w="11920" w:h="16850"/>
          <w:pgMar w:top="426" w:right="420" w:bottom="280" w:left="340" w:header="720" w:footer="720" w:gutter="0"/>
          <w:cols w:space="720" w:num="1"/>
        </w:sect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2797" w:type="dxa"/>
          </w:tcPr>
          <w:p>
            <w:pPr>
              <w:pStyle w:val="8"/>
              <w:spacing w:before="0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XIX века образы, темы, идеи, проблемы и выражать своѐ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развѐрнутых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в процессе чтения и обсуждения лучших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7) осмысление художественной картины жизни, созданной автором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обучающихся) читать,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7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9) овладение умениями анализа и интерпретации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 (в дополнение к изученным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 миф и литература; историзм, народность;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силлабо-тоническая);</w:t>
            </w:r>
          </w:p>
          <w:p>
            <w:pPr>
              <w:pStyle w:val="8"/>
              <w:spacing w:before="6"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 национальных литератур; художественный перевод;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8"/>
              <w:spacing w:before="69" w:line="247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сравнивать их с художественными интерпретациями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 искусств (например, графика, живопись, театр, 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музыка);</w:t>
            </w:r>
          </w:p>
        </w:tc>
        <w:tc>
          <w:tcPr>
            <w:tcW w:w="2797" w:type="dxa"/>
          </w:tcPr>
          <w:p>
            <w:pPr>
              <w:pStyle w:val="8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7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11) сформированность представлений о 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уровней и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420" w:bottom="420" w:left="340" w:header="0" w:footer="233" w:gutter="0"/>
          <w:cols w:space="720" w:num="1"/>
        </w:sect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12) овладение современными читательскими практиками,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формах, информационной переработки текстов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сочинений различных жанров (не менее 250 слов);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 с учѐтом норм 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13) умение работать с разными информационными источниками,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279" w:type="dxa"/>
          </w:tcPr>
          <w:p>
            <w:pPr>
              <w:pStyle w:val="8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8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1) осознание чувства причастности к отечественным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исторической преемственности поколений;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культурно-языковое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умение соотносить художественную литературу конца XIX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>
            <w:pPr>
              <w:pStyle w:val="8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 роста;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7279" w:type="dxa"/>
          </w:tcPr>
          <w:p>
            <w:pPr>
              <w:pStyle w:val="8"/>
              <w:numPr>
                <w:ilvl w:val="0"/>
                <w:numId w:val="2"/>
              </w:numPr>
              <w:tabs>
                <w:tab w:val="left" w:pos="34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>
            <w:pPr>
              <w:pStyle w:val="8"/>
              <w:spacing w:before="7" w:line="24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–к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культуры; понимание роли и места русской 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 процессе;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342"/>
              </w:tabs>
              <w:spacing w:before="4" w:line="247" w:lineRule="auto"/>
              <w:ind w:left="79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содержания и понимание ключевых проблем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русской, зарубежной литературы, литератур народов России (конец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– начало XXI века) и современной литературы, их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и нравственно-ценностного влияния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мировой литературы;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7279" w:type="dxa"/>
          </w:tcPr>
          <w:p>
            <w:pPr>
              <w:pStyle w:val="8"/>
              <w:spacing w:before="68" w:line="247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 русской литературы;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развѐрнутых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высказываниях; участие в дискуссии на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420" w:bottom="420" w:left="340" w:header="0" w:footer="233" w:gutter="0"/>
          <w:cols w:space="720" w:num="1"/>
        </w:sect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90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2797" w:type="dxa"/>
          </w:tcPr>
          <w:p>
            <w:pPr>
              <w:pStyle w:val="8"/>
              <w:spacing w:before="0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обучающихся) читать,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6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9) овладение умениями самостоятельного анализа и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 в единстве формы и содержания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 неоднозначности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нѐм смыслов и наличия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нѐм подтекста) с использованием теоретико-литературных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понятий (в дополнение к изученным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 миф и литература; историзм, народность;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акмеизм,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футуризм),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постмодернизм;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 тематика и проблематика; авторская позиция; 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тропов и фигуры речи; внутренняя речь; стиль, 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верлибр;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 национальных литератур; художественный перевод;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8"/>
              <w:spacing w:before="68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 музыка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797" w:type="dxa"/>
          </w:tcPr>
          <w:p>
            <w:pPr>
              <w:pStyle w:val="8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11) сформированность представлений о 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12) овладение современными читательскими практиками,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формах, информационной переработки текстов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сочинений различных жанров (не менее 250 слов);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 с учѐтом норм 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>
            <w:pPr>
              <w:pStyle w:val="8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>
      <w:pPr>
        <w:rPr>
          <w:sz w:val="24"/>
        </w:rPr>
        <w:sectPr>
          <w:pgSz w:w="11920" w:h="16850"/>
          <w:pgMar w:top="1120" w:right="420" w:bottom="420" w:left="340" w:header="0" w:footer="233" w:gutter="0"/>
          <w:cols w:space="720" w:num="1"/>
        </w:sect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91" w:hRule="atLeast"/>
        </w:trPr>
        <w:tc>
          <w:tcPr>
            <w:tcW w:w="7279" w:type="dxa"/>
          </w:tcPr>
          <w:p>
            <w:pPr>
              <w:pStyle w:val="8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13) умение самостоятельно работать с разными 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библиотечных систем.</w:t>
            </w:r>
          </w:p>
        </w:tc>
        <w:tc>
          <w:tcPr>
            <w:tcW w:w="2797" w:type="dxa"/>
          </w:tcPr>
          <w:p>
            <w:pPr>
              <w:pStyle w:val="8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pStyle w:val="5"/>
        <w:rPr>
          <w:rFonts w:ascii="Georgia"/>
          <w:b/>
          <w:sz w:val="20"/>
        </w:rPr>
      </w:pPr>
    </w:p>
    <w:p>
      <w:pPr>
        <w:pStyle w:val="5"/>
        <w:rPr>
          <w:rFonts w:ascii="Georgia"/>
          <w:b/>
          <w:sz w:val="17"/>
        </w:rPr>
      </w:pPr>
    </w:p>
    <w:p>
      <w:pPr>
        <w:pStyle w:val="7"/>
        <w:numPr>
          <w:ilvl w:val="0"/>
          <w:numId w:val="1"/>
        </w:numPr>
        <w:tabs>
          <w:tab w:val="left" w:pos="1034"/>
        </w:tabs>
        <w:spacing w:before="90"/>
        <w:ind w:left="1033" w:hanging="2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выставлению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отметок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промежуточную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аттестацию</w:t>
      </w:r>
    </w:p>
    <w:p>
      <w:pPr>
        <w:pStyle w:val="5"/>
        <w:tabs>
          <w:tab w:val="left" w:pos="3815"/>
          <w:tab w:val="left" w:pos="6299"/>
          <w:tab w:val="left" w:pos="9093"/>
        </w:tabs>
        <w:spacing w:before="230" w:line="276" w:lineRule="auto"/>
        <w:ind w:left="793" w:right="423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-58"/>
        </w:rPr>
        <w:t xml:space="preserve"> </w:t>
      </w:r>
      <w:r>
        <w:t>по пятибалльной системе оценивания. Для письменных работ, результат прохождения которых</w:t>
      </w:r>
      <w:r>
        <w:rPr>
          <w:spacing w:val="1"/>
        </w:rPr>
        <w:t xml:space="preserve"> </w:t>
      </w:r>
      <w:r>
        <w:t>фиксируется в баллах или иных значениях, разрабатывается шкала перерасчета полученного</w:t>
      </w:r>
      <w:r>
        <w:rPr>
          <w:spacing w:val="1"/>
        </w:rPr>
        <w:t xml:space="preserve"> </w:t>
      </w:r>
      <w:r>
        <w:t>результата в отметку по пятибалльной шкале. Шкала перерасчета разрабатывается с учетом</w:t>
      </w:r>
      <w:r>
        <w:rPr>
          <w:spacing w:val="1"/>
        </w:rPr>
        <w:t xml:space="preserve"> </w:t>
      </w:r>
      <w:r>
        <w:t>уровня сложности заданий, времени выполнения работы и иных характеристик письменной</w:t>
      </w:r>
      <w:r>
        <w:rPr>
          <w:spacing w:val="1"/>
        </w:rPr>
        <w:t xml:space="preserve"> </w:t>
      </w:r>
      <w:r>
        <w:t>работы.</w:t>
      </w:r>
    </w:p>
    <w:p>
      <w:pPr>
        <w:pStyle w:val="5"/>
        <w:spacing w:before="201" w:line="276" w:lineRule="auto"/>
        <w:ind w:left="793" w:right="431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3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актом школы.</w:t>
      </w:r>
    </w:p>
    <w:p>
      <w:pPr>
        <w:pStyle w:val="7"/>
        <w:numPr>
          <w:ilvl w:val="0"/>
          <w:numId w:val="1"/>
        </w:numPr>
        <w:tabs>
          <w:tab w:val="left" w:pos="1034"/>
        </w:tabs>
        <w:spacing w:before="210"/>
        <w:ind w:left="1033" w:hanging="2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контрольных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мероприятий</w:t>
      </w:r>
    </w:p>
    <w:p>
      <w:pPr>
        <w:pStyle w:val="5"/>
        <w:spacing w:before="4"/>
        <w:rPr>
          <w:b/>
          <w:sz w:val="21"/>
        </w:r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8"/>
        <w:gridCol w:w="2660"/>
        <w:gridCol w:w="2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8"/>
              <w:spacing w:before="80" w:line="247" w:lineRule="auto"/>
              <w:ind w:right="11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>
            <w:pPr>
              <w:pStyle w:val="8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8"/>
              <w:spacing w:before="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>
            <w:pPr>
              <w:pStyle w:val="8"/>
              <w:spacing w:before="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732" w:type="dxa"/>
          </w:tcPr>
          <w:p>
            <w:pPr>
              <w:pStyle w:val="8"/>
              <w:spacing w:before="71" w:line="244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>
            <w:pPr>
              <w:pStyle w:val="8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8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>
            <w:pPr>
              <w:pStyle w:val="8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32" w:type="dxa"/>
          </w:tcPr>
          <w:p>
            <w:pPr>
              <w:pStyle w:val="8"/>
              <w:spacing w:before="73" w:line="247" w:lineRule="auto"/>
              <w:ind w:right="559"/>
              <w:rPr>
                <w:sz w:val="24"/>
              </w:rPr>
            </w:pPr>
            <w:r>
              <w:rPr>
                <w:sz w:val="24"/>
              </w:rPr>
              <w:t>Тест по пройденной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>
            <w:pPr>
              <w:pStyle w:val="8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8"/>
              <w:spacing w:before="73" w:line="247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8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732" w:type="dxa"/>
          </w:tcPr>
          <w:p>
            <w:pPr>
              <w:pStyle w:val="8"/>
              <w:spacing w:before="7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>
            <w:pPr>
              <w:pStyle w:val="8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8"/>
              <w:spacing w:before="73" w:line="247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8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8"/>
              <w:spacing w:before="68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8" w:type="dxa"/>
          </w:tcPr>
          <w:p>
            <w:pPr>
              <w:pStyle w:val="8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71" w:line="247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8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8"/>
              <w:spacing w:before="6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2278" w:type="dxa"/>
          </w:tcPr>
          <w:p>
            <w:pPr>
              <w:pStyle w:val="8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8"/>
              <w:spacing w:before="71" w:line="247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8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>
      <w:pPr>
        <w:rPr>
          <w:sz w:val="24"/>
        </w:rPr>
        <w:sectPr>
          <w:pgSz w:w="11920" w:h="16850"/>
          <w:pgMar w:top="1120" w:right="420" w:bottom="420" w:left="340" w:header="0" w:footer="233" w:gutter="0"/>
          <w:cols w:space="720" w:num="1"/>
        </w:sectPr>
      </w:pPr>
    </w:p>
    <w:p>
      <w:pPr>
        <w:pStyle w:val="5"/>
        <w:spacing w:before="4"/>
        <w:rPr>
          <w:b/>
          <w:sz w:val="17"/>
        </w:rPr>
      </w:pPr>
    </w:p>
    <w:sectPr>
      <w:footerReference r:id="rId5" w:type="default"/>
      <w:pgSz w:w="12240" w:h="15840"/>
      <w:pgMar w:top="1500" w:right="1720" w:bottom="420" w:left="1720" w:header="0" w:footer="2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10355580</wp:posOffset>
              </wp:positionV>
              <wp:extent cx="115570" cy="23495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15.4pt;height:18.5pt;width:9.1pt;mso-position-horizontal-relative:page;mso-position-vertical-relative:page;z-index:-251656192;mso-width-relative:page;mso-height-relative:page;" filled="f" stroked="f" coordsize="21600,21600" o:gfxdata="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Dez4NgAAAALAQAADwAAAAAAAAABACAAAAAiAAAAZHJzL2Rvd25yZXYu&#10;eG1sUEsBAhQAFAAAAAgAh07iQIQL2S/CAQAAdg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10355580</wp:posOffset>
              </wp:positionV>
              <wp:extent cx="115570" cy="23495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8"/>
                              <w:position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15.4pt;height:18.5pt;width:9.1pt;mso-position-horizontal-relative:page;mso-position-vertical-relative:page;z-index:-251655168;mso-width-relative:page;mso-height-relative:page;" filled="f" stroked="f" coordsize="21600,21600" o:gfxdata="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Dez4NgAAAALAQAADwAAAAAAAAABACAAAAAiAAAAZHJzL2Rvd25yZXYu&#10;eG1sUEsBAhQAFAAAAAgAh07iQJelUHbCAQAAdg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w w:val="99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8"/>
                        <w:position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240030</wp:posOffset>
              </wp:positionH>
              <wp:positionV relativeFrom="page">
                <wp:posOffset>9721215</wp:posOffset>
              </wp:positionV>
              <wp:extent cx="99060" cy="18288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44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w w:val="99"/>
                              <w:position w:val="-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18.9pt;margin-top:765.45pt;height:14.4pt;width:7.8pt;mso-position-horizontal-relative:page;mso-position-vertical-relative:page;z-index:-251655168;mso-width-relative:page;mso-height-relative:page;" filled="f" stroked="f" coordsize="21600,21600" o:gfxdata="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BqwL02QAAAAsBAAAPAAAAAAAAAAEAIAAAACIAAABkcnMvZG93bnJldi54&#10;bWxQSwECFAAUAAAACACHTuJAB5jBCMABAAB1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44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w w:val="99"/>
                        <w:position w:val="-5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D2339"/>
    <w:multiLevelType w:val="multilevel"/>
    <w:tmpl w:val="3C4D2339"/>
    <w:lvl w:ilvl="0" w:tentative="0">
      <w:start w:val="3"/>
      <w:numFmt w:val="decimal"/>
      <w:lvlText w:val="%1)"/>
      <w:lvlJc w:val="left"/>
      <w:pPr>
        <w:ind w:left="345" w:hanging="26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2" w:hanging="26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5" w:hanging="2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18" w:hanging="2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11" w:hanging="2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04" w:hanging="2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97" w:hanging="2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90" w:hanging="2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83" w:hanging="269"/>
      </w:pPr>
      <w:rPr>
        <w:rFonts w:hint="default"/>
        <w:lang w:val="ru-RU" w:eastAsia="en-US" w:bidi="ar-SA"/>
      </w:rPr>
    </w:lvl>
  </w:abstractNum>
  <w:abstractNum w:abstractNumId="1">
    <w:nsid w:val="78A2223F"/>
    <w:multiLevelType w:val="multilevel"/>
    <w:tmpl w:val="78A2223F"/>
    <w:lvl w:ilvl="0" w:tentative="0">
      <w:start w:val="1"/>
      <w:numFmt w:val="decimal"/>
      <w:lvlText w:val="%1."/>
      <w:lvlJc w:val="left"/>
      <w:pPr>
        <w:ind w:left="793" w:hanging="384"/>
        <w:jc w:val="left"/>
      </w:pPr>
      <w:rPr>
        <w:rFonts w:hint="default"/>
        <w:b/>
        <w:bCs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5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0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5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40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75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10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45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0" w:hanging="3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20"/>
    <w:rsid w:val="00085265"/>
    <w:rsid w:val="007C033C"/>
    <w:rsid w:val="00855407"/>
    <w:rsid w:val="00C32CBF"/>
    <w:rsid w:val="00DC443A"/>
    <w:rsid w:val="00F10120"/>
    <w:rsid w:val="1F62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033" w:hanging="244"/>
    </w:pPr>
    <w:rPr>
      <w:rFonts w:ascii="Georgia" w:hAnsi="Georgia" w:eastAsia="Georgia" w:cs="Georgia"/>
    </w:rPr>
  </w:style>
  <w:style w:type="paragraph" w:customStyle="1" w:styleId="8">
    <w:name w:val="Table Paragraph"/>
    <w:basedOn w:val="1"/>
    <w:qFormat/>
    <w:uiPriority w:val="1"/>
    <w:pPr>
      <w:spacing w:before="66"/>
      <w:ind w:left="79"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1727</Words>
  <Characters>9850</Characters>
  <Lines>82</Lines>
  <Paragraphs>23</Paragraphs>
  <TotalTime>0</TotalTime>
  <ScaleCrop>false</ScaleCrop>
  <LinksUpToDate>false</LinksUpToDate>
  <CharactersWithSpaces>11554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2023-10-02T19:19:00Z</dcterms:created>
  <dc:creator>Адиля Шарафиева</dc:creator>
  <cp:lastModifiedBy>Леди Ди</cp:lastModifiedBy>
  <dcterms:modified xsi:type="dcterms:W3CDTF">2024-02-19T08:15:21Z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6FAD67CA811F485BA22871D72DED513A_13</vt:lpwstr>
  </property>
</Properties>
</file>